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2DB" w:rsidRDefault="00CC1625"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MARGENE M. MCCOY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NUMBER:  505,624</w:t>
      </w:r>
    </w:p>
    <w:p w:rsidR="00E572DB" w:rsidRDefault="00E572DB" w:rsidP="00E57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center"/>
        <w:rPr>
          <w:rFonts w:ascii="Times New Roman" w:hAnsi="Times New Roman" w:cs="Times New Roman"/>
          <w:b/>
          <w:sz w:val="28"/>
          <w:szCs w:val="28"/>
          <w:u w:val="single"/>
        </w:rPr>
      </w:pPr>
    </w:p>
    <w:p w:rsidR="00E572DB" w:rsidRPr="00E572DB" w:rsidRDefault="00CC1625" w:rsidP="00566D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480" w:lineRule="auto"/>
        <w:rPr>
          <w:rFonts w:ascii="Times New Roman" w:hAnsi="Times New Roman" w:cs="Times New Roman"/>
          <w:sz w:val="24"/>
          <w:szCs w:val="24"/>
        </w:rPr>
      </w:pPr>
      <w:r>
        <w:rPr>
          <w:rFonts w:ascii="Times New Roman" w:hAnsi="Times New Roman" w:cs="Times New Roman"/>
          <w:sz w:val="24"/>
          <w:szCs w:val="24"/>
        </w:rPr>
        <w:t>VERSES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FIRST JUDICIAL DISTRICT COURT</w:t>
      </w:r>
      <w:r w:rsidR="00E572DB">
        <w:rPr>
          <w:rFonts w:ascii="Times New Roman" w:hAnsi="Times New Roman" w:cs="Times New Roman"/>
          <w:sz w:val="24"/>
          <w:szCs w:val="24"/>
        </w:rPr>
        <w:tab/>
      </w:r>
    </w:p>
    <w:p w:rsidR="00CC1625" w:rsidRDefault="00CC1625" w:rsidP="009D0CB9">
      <w:pPr>
        <w:spacing w:after="0" w:line="240" w:lineRule="auto"/>
        <w:rPr>
          <w:rFonts w:ascii="Times New Roman" w:hAnsi="Times New Roman" w:cs="Times New Roman"/>
          <w:sz w:val="24"/>
          <w:szCs w:val="24"/>
        </w:rPr>
      </w:pPr>
      <w:r>
        <w:rPr>
          <w:rFonts w:ascii="Times New Roman" w:hAnsi="Times New Roman" w:cs="Times New Roman"/>
          <w:sz w:val="24"/>
          <w:szCs w:val="24"/>
        </w:rPr>
        <w:t>CITY OF SHREVEPORT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CADDO PARISH, LOUISIANA</w:t>
      </w:r>
    </w:p>
    <w:p w:rsidR="00CC1625" w:rsidRDefault="00CC1625" w:rsidP="009D0CB9">
      <w:pPr>
        <w:spacing w:after="0" w:line="240" w:lineRule="auto"/>
        <w:rPr>
          <w:rFonts w:ascii="Times New Roman" w:hAnsi="Times New Roman" w:cs="Times New Roman"/>
          <w:sz w:val="24"/>
          <w:szCs w:val="24"/>
        </w:rPr>
      </w:pPr>
    </w:p>
    <w:p w:rsidR="004B02BA" w:rsidRDefault="00CC1625" w:rsidP="00CC1625">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REASONS FOR JUDGMENT ON MOTION FOR</w:t>
      </w:r>
    </w:p>
    <w:p w:rsidR="00CC1625" w:rsidRDefault="00CC1625" w:rsidP="00CC1625">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SUMMARY JUDGMENT (FILED BY CITY OF SHREVEPORT)</w:t>
      </w:r>
    </w:p>
    <w:p w:rsidR="00CC1625" w:rsidRDefault="00CC1625" w:rsidP="00CC1625">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UPON RECONSIDERATION</w:t>
      </w:r>
    </w:p>
    <w:p w:rsidR="00CC1625" w:rsidRDefault="00CC1625" w:rsidP="00CC1625">
      <w:pPr>
        <w:spacing w:after="0" w:line="240" w:lineRule="auto"/>
        <w:jc w:val="center"/>
        <w:rPr>
          <w:rFonts w:ascii="Times New Roman" w:hAnsi="Times New Roman" w:cs="Times New Roman"/>
          <w:b/>
          <w:sz w:val="28"/>
          <w:szCs w:val="28"/>
          <w:u w:val="single"/>
        </w:rPr>
      </w:pPr>
    </w:p>
    <w:p w:rsidR="00CC1625" w:rsidRDefault="00CC1625" w:rsidP="00CC162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On March 14, 2013, the Second Circuit Court of Appeal </w:t>
      </w:r>
      <w:r w:rsidR="006A7907">
        <w:rPr>
          <w:rFonts w:ascii="Times New Roman" w:hAnsi="Times New Roman" w:cs="Times New Roman"/>
          <w:sz w:val="24"/>
          <w:szCs w:val="24"/>
        </w:rPr>
        <w:t xml:space="preserve">granted a </w:t>
      </w:r>
      <w:r>
        <w:rPr>
          <w:rFonts w:ascii="Times New Roman" w:hAnsi="Times New Roman" w:cs="Times New Roman"/>
          <w:sz w:val="24"/>
          <w:szCs w:val="24"/>
        </w:rPr>
        <w:t>writ of supervisory review taken by City of Shreveport on a 2012 Judgment in which this Court denied the City’s Motion for Summary Judgment.  The Second Circuit wrote:</w:t>
      </w:r>
    </w:p>
    <w:p w:rsidR="00CC1625" w:rsidRDefault="00CC1625" w:rsidP="00CC1625">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We note the issue concerning the applicability of La. R.S. 33:1994.  We find that La. R.S. 33:1994 is applicable in this case.  Based on the amendment of the statute in 1993, it is clear that the legislature intended that the FLSA be applicable to the fire fighters covered under the statute.</w:t>
      </w:r>
    </w:p>
    <w:p w:rsidR="00CC1625" w:rsidRDefault="00CC1625" w:rsidP="00CC1625">
      <w:pPr>
        <w:spacing w:after="0" w:line="240" w:lineRule="auto"/>
        <w:ind w:left="720" w:right="720"/>
        <w:rPr>
          <w:rFonts w:ascii="Times New Roman" w:hAnsi="Times New Roman" w:cs="Times New Roman"/>
          <w:sz w:val="24"/>
          <w:szCs w:val="24"/>
        </w:rPr>
      </w:pPr>
    </w:p>
    <w:p w:rsidR="00CC1625" w:rsidRDefault="00CC1625" w:rsidP="00CC1625">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Accordingly, the case is remanded to the trial court for reconsideration for the motion for summary judgment in light of the applicability of La. R.S. 33:1994.</w:t>
      </w:r>
    </w:p>
    <w:p w:rsidR="00CC1625" w:rsidRDefault="00CC1625" w:rsidP="00CC1625">
      <w:pPr>
        <w:spacing w:after="0" w:line="240" w:lineRule="auto"/>
        <w:ind w:left="720" w:right="720"/>
        <w:rPr>
          <w:rFonts w:ascii="Times New Roman" w:hAnsi="Times New Roman" w:cs="Times New Roman"/>
          <w:sz w:val="24"/>
          <w:szCs w:val="24"/>
        </w:rPr>
      </w:pPr>
    </w:p>
    <w:p w:rsidR="00CC1625" w:rsidRDefault="00CC1625" w:rsidP="00CC162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In accordance with the </w:t>
      </w:r>
      <w:r w:rsidR="006A7907">
        <w:rPr>
          <w:rFonts w:ascii="Times New Roman" w:hAnsi="Times New Roman" w:cs="Times New Roman"/>
          <w:sz w:val="24"/>
          <w:szCs w:val="24"/>
        </w:rPr>
        <w:t xml:space="preserve">remand </w:t>
      </w:r>
      <w:r>
        <w:rPr>
          <w:rFonts w:ascii="Times New Roman" w:hAnsi="Times New Roman" w:cs="Times New Roman"/>
          <w:sz w:val="24"/>
          <w:szCs w:val="24"/>
        </w:rPr>
        <w:t xml:space="preserve">directive, this Court conducted a hearing on August 19, 2013 in which the motion was </w:t>
      </w:r>
      <w:r w:rsidR="00875FF0">
        <w:rPr>
          <w:rFonts w:ascii="Times New Roman" w:hAnsi="Times New Roman" w:cs="Times New Roman"/>
          <w:sz w:val="24"/>
          <w:szCs w:val="24"/>
        </w:rPr>
        <w:t>re-</w:t>
      </w:r>
      <w:r>
        <w:rPr>
          <w:rFonts w:ascii="Times New Roman" w:hAnsi="Times New Roman" w:cs="Times New Roman"/>
          <w:sz w:val="24"/>
          <w:szCs w:val="24"/>
        </w:rPr>
        <w:t xml:space="preserve">argued </w:t>
      </w:r>
      <w:r w:rsidR="006A7907">
        <w:rPr>
          <w:rFonts w:ascii="Times New Roman" w:hAnsi="Times New Roman" w:cs="Times New Roman"/>
          <w:sz w:val="24"/>
          <w:szCs w:val="24"/>
        </w:rPr>
        <w:t xml:space="preserve">and submitted for decision.  </w:t>
      </w:r>
      <w:r>
        <w:rPr>
          <w:rFonts w:ascii="Times New Roman" w:hAnsi="Times New Roman" w:cs="Times New Roman"/>
          <w:sz w:val="24"/>
          <w:szCs w:val="24"/>
        </w:rPr>
        <w:t>After a thorough review of the summary judgment record, in light of the Second Circuit pronouncement</w:t>
      </w:r>
      <w:r w:rsidR="00875FF0">
        <w:rPr>
          <w:rFonts w:ascii="Times New Roman" w:hAnsi="Times New Roman" w:cs="Times New Roman"/>
          <w:sz w:val="24"/>
          <w:szCs w:val="24"/>
        </w:rPr>
        <w:t xml:space="preserve"> </w:t>
      </w:r>
      <w:r w:rsidR="006A7907">
        <w:rPr>
          <w:rFonts w:ascii="Times New Roman" w:hAnsi="Times New Roman" w:cs="Times New Roman"/>
          <w:sz w:val="24"/>
          <w:szCs w:val="24"/>
        </w:rPr>
        <w:t xml:space="preserve">that pursuant to La. R.S. 33:1994, the FSLA controls the determination of overtime wages for City of Shreveport firefighters, </w:t>
      </w:r>
      <w:r w:rsidR="00875FF0">
        <w:rPr>
          <w:rFonts w:ascii="Times New Roman" w:hAnsi="Times New Roman" w:cs="Times New Roman"/>
          <w:sz w:val="24"/>
          <w:szCs w:val="24"/>
        </w:rPr>
        <w:t xml:space="preserve">the Court concludes that </w:t>
      </w:r>
      <w:r>
        <w:rPr>
          <w:rFonts w:ascii="Times New Roman" w:hAnsi="Times New Roman" w:cs="Times New Roman"/>
          <w:sz w:val="24"/>
          <w:szCs w:val="24"/>
        </w:rPr>
        <w:t>there are no genuine issues of material fact and the City of Shreveport is entitled to summary judgment as a matter of law.</w:t>
      </w:r>
    </w:p>
    <w:p w:rsidR="00CC1625" w:rsidRDefault="00CC1625" w:rsidP="00CC162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75FF0">
        <w:rPr>
          <w:rFonts w:ascii="Times New Roman" w:hAnsi="Times New Roman" w:cs="Times New Roman"/>
          <w:sz w:val="24"/>
          <w:szCs w:val="24"/>
        </w:rPr>
        <w:t>D</w:t>
      </w:r>
      <w:r>
        <w:rPr>
          <w:rFonts w:ascii="Times New Roman" w:hAnsi="Times New Roman" w:cs="Times New Roman"/>
          <w:sz w:val="24"/>
          <w:szCs w:val="24"/>
        </w:rPr>
        <w:t>uring the time period at issue Margene McCoy, as Assistant Fire Chief, held a high ranking and high salaried position with the Shreveport Fire Department</w:t>
      </w:r>
      <w:r w:rsidR="00875FF0">
        <w:rPr>
          <w:rFonts w:ascii="Times New Roman" w:hAnsi="Times New Roman" w:cs="Times New Roman"/>
          <w:sz w:val="24"/>
          <w:szCs w:val="24"/>
        </w:rPr>
        <w:t xml:space="preserve">; </w:t>
      </w:r>
      <w:r>
        <w:rPr>
          <w:rFonts w:ascii="Times New Roman" w:hAnsi="Times New Roman" w:cs="Times New Roman"/>
          <w:sz w:val="24"/>
          <w:szCs w:val="24"/>
        </w:rPr>
        <w:t>in fact</w:t>
      </w:r>
      <w:r w:rsidR="006A7907">
        <w:rPr>
          <w:rFonts w:ascii="Times New Roman" w:hAnsi="Times New Roman" w:cs="Times New Roman"/>
          <w:sz w:val="24"/>
          <w:szCs w:val="24"/>
        </w:rPr>
        <w:t>,</w:t>
      </w:r>
      <w:r>
        <w:rPr>
          <w:rFonts w:ascii="Times New Roman" w:hAnsi="Times New Roman" w:cs="Times New Roman"/>
          <w:sz w:val="24"/>
          <w:szCs w:val="24"/>
        </w:rPr>
        <w:t xml:space="preserve"> </w:t>
      </w:r>
      <w:r w:rsidR="00875FF0">
        <w:rPr>
          <w:rFonts w:ascii="Times New Roman" w:hAnsi="Times New Roman" w:cs="Times New Roman"/>
          <w:sz w:val="24"/>
          <w:szCs w:val="24"/>
        </w:rPr>
        <w:t xml:space="preserve">Mr. McCoy was </w:t>
      </w:r>
      <w:r>
        <w:rPr>
          <w:rFonts w:ascii="Times New Roman" w:hAnsi="Times New Roman" w:cs="Times New Roman"/>
          <w:sz w:val="24"/>
          <w:szCs w:val="24"/>
        </w:rPr>
        <w:t>third in command</w:t>
      </w:r>
      <w:r w:rsidR="000B02ED">
        <w:rPr>
          <w:rFonts w:ascii="Times New Roman" w:hAnsi="Times New Roman" w:cs="Times New Roman"/>
          <w:sz w:val="24"/>
          <w:szCs w:val="24"/>
        </w:rPr>
        <w:t>,</w:t>
      </w:r>
      <w:r>
        <w:rPr>
          <w:rFonts w:ascii="Times New Roman" w:hAnsi="Times New Roman" w:cs="Times New Roman"/>
          <w:sz w:val="24"/>
          <w:szCs w:val="24"/>
        </w:rPr>
        <w:t xml:space="preserve"> next to the Deputy Chief and Fire Chief positions.  It is undisputed that that this is a supervisory and managerial position in a metro</w:t>
      </w:r>
      <w:r w:rsidR="006A7907">
        <w:rPr>
          <w:rFonts w:ascii="Times New Roman" w:hAnsi="Times New Roman" w:cs="Times New Roman"/>
          <w:sz w:val="24"/>
          <w:szCs w:val="24"/>
        </w:rPr>
        <w:t xml:space="preserve">politan fire department serving </w:t>
      </w:r>
      <w:r>
        <w:rPr>
          <w:rFonts w:ascii="Times New Roman" w:hAnsi="Times New Roman" w:cs="Times New Roman"/>
          <w:sz w:val="24"/>
          <w:szCs w:val="24"/>
        </w:rPr>
        <w:t>a population vastly exceeding the 13,</w:t>
      </w:r>
      <w:r w:rsidR="00875FF0">
        <w:rPr>
          <w:rFonts w:ascii="Times New Roman" w:hAnsi="Times New Roman" w:cs="Times New Roman"/>
          <w:sz w:val="24"/>
          <w:szCs w:val="24"/>
        </w:rPr>
        <w:t xml:space="preserve">000 </w:t>
      </w:r>
      <w:r w:rsidR="006A7907">
        <w:rPr>
          <w:rFonts w:ascii="Times New Roman" w:hAnsi="Times New Roman" w:cs="Times New Roman"/>
          <w:sz w:val="24"/>
          <w:szCs w:val="24"/>
        </w:rPr>
        <w:t xml:space="preserve">figure </w:t>
      </w:r>
      <w:r>
        <w:rPr>
          <w:rFonts w:ascii="Times New Roman" w:hAnsi="Times New Roman" w:cs="Times New Roman"/>
          <w:sz w:val="24"/>
          <w:szCs w:val="24"/>
        </w:rPr>
        <w:t>referenced in La. R.S. 33:1994.</w:t>
      </w:r>
    </w:p>
    <w:p w:rsidR="003C0CFB" w:rsidRDefault="003C0CFB" w:rsidP="00CC162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Applying the FLSA to the undisputed facts of this case, the Court must conclude that the position of Assistant Fire Chief is an exempt position from minimum wage and overtime pay requirements.  It is also clear under applicable law that additional voluntary or discretionary compensation by a municipality in the form of overtime does not defeat or waive the exemption.  Because Margene McCoy clearly held a management position, he is exempt from the overtime </w:t>
      </w:r>
      <w:r>
        <w:rPr>
          <w:rFonts w:ascii="Times New Roman" w:hAnsi="Times New Roman" w:cs="Times New Roman"/>
          <w:sz w:val="24"/>
          <w:szCs w:val="24"/>
        </w:rPr>
        <w:lastRenderedPageBreak/>
        <w:t>pay requirement of the FLSA</w:t>
      </w:r>
      <w:r w:rsidR="000B02ED">
        <w:rPr>
          <w:rFonts w:ascii="Times New Roman" w:hAnsi="Times New Roman" w:cs="Times New Roman"/>
          <w:sz w:val="24"/>
          <w:szCs w:val="24"/>
        </w:rPr>
        <w:t xml:space="preserve"> (notwithstanding the fact that Fmr. Asst. Chief McCoy was a valuable member of SFD who served with distinction)</w:t>
      </w:r>
      <w:r>
        <w:rPr>
          <w:rFonts w:ascii="Times New Roman" w:hAnsi="Times New Roman" w:cs="Times New Roman"/>
          <w:sz w:val="24"/>
          <w:szCs w:val="24"/>
        </w:rPr>
        <w:t>.  Accordingly, the Motion for Summary Judgment on Behalf of the City of Shreveport, filed August 29, 20</w:t>
      </w:r>
      <w:r w:rsidR="00737A96">
        <w:rPr>
          <w:rFonts w:ascii="Times New Roman" w:hAnsi="Times New Roman" w:cs="Times New Roman"/>
          <w:sz w:val="24"/>
          <w:szCs w:val="24"/>
        </w:rPr>
        <w:t>1</w:t>
      </w:r>
      <w:r>
        <w:rPr>
          <w:rFonts w:ascii="Times New Roman" w:hAnsi="Times New Roman" w:cs="Times New Roman"/>
          <w:sz w:val="24"/>
          <w:szCs w:val="24"/>
        </w:rPr>
        <w:t>2, upon reconsideration as ordered by the Second Circuit Court of Appeal on March 14, 2013, and as arg</w:t>
      </w:r>
      <w:bookmarkStart w:id="0" w:name="_GoBack"/>
      <w:bookmarkEnd w:id="0"/>
      <w:r>
        <w:rPr>
          <w:rFonts w:ascii="Times New Roman" w:hAnsi="Times New Roman" w:cs="Times New Roman"/>
          <w:sz w:val="24"/>
          <w:szCs w:val="24"/>
        </w:rPr>
        <w:t xml:space="preserve">ued to this Court on August 19, 2013, </w:t>
      </w:r>
      <w:r w:rsidR="006A7907">
        <w:rPr>
          <w:rFonts w:ascii="Times New Roman" w:hAnsi="Times New Roman" w:cs="Times New Roman"/>
          <w:sz w:val="24"/>
          <w:szCs w:val="24"/>
        </w:rPr>
        <w:t xml:space="preserve">is </w:t>
      </w:r>
      <w:r>
        <w:rPr>
          <w:rFonts w:ascii="Times New Roman" w:hAnsi="Times New Roman" w:cs="Times New Roman"/>
          <w:sz w:val="24"/>
          <w:szCs w:val="24"/>
        </w:rPr>
        <w:t xml:space="preserve">granted.  Because </w:t>
      </w:r>
      <w:r w:rsidR="006A7907">
        <w:rPr>
          <w:rFonts w:ascii="Times New Roman" w:hAnsi="Times New Roman" w:cs="Times New Roman"/>
          <w:sz w:val="24"/>
          <w:szCs w:val="24"/>
        </w:rPr>
        <w:t xml:space="preserve">this </w:t>
      </w:r>
      <w:r>
        <w:rPr>
          <w:rFonts w:ascii="Times New Roman" w:hAnsi="Times New Roman" w:cs="Times New Roman"/>
          <w:sz w:val="24"/>
          <w:szCs w:val="24"/>
        </w:rPr>
        <w:t xml:space="preserve">dispositive motion is granted, this Court need not address the </w:t>
      </w:r>
      <w:r w:rsidR="006A7907">
        <w:rPr>
          <w:rFonts w:ascii="Times New Roman" w:hAnsi="Times New Roman" w:cs="Times New Roman"/>
          <w:sz w:val="24"/>
          <w:szCs w:val="24"/>
        </w:rPr>
        <w:t>p</w:t>
      </w:r>
      <w:r>
        <w:rPr>
          <w:rFonts w:ascii="Times New Roman" w:hAnsi="Times New Roman" w:cs="Times New Roman"/>
          <w:sz w:val="24"/>
          <w:szCs w:val="24"/>
        </w:rPr>
        <w:t xml:space="preserve">rescription </w:t>
      </w:r>
      <w:r w:rsidR="006A7907">
        <w:rPr>
          <w:rFonts w:ascii="Times New Roman" w:hAnsi="Times New Roman" w:cs="Times New Roman"/>
          <w:sz w:val="24"/>
          <w:szCs w:val="24"/>
        </w:rPr>
        <w:t xml:space="preserve">exception </w:t>
      </w:r>
      <w:r>
        <w:rPr>
          <w:rFonts w:ascii="Times New Roman" w:hAnsi="Times New Roman" w:cs="Times New Roman"/>
          <w:sz w:val="24"/>
          <w:szCs w:val="24"/>
        </w:rPr>
        <w:t>filed by City</w:t>
      </w:r>
      <w:r w:rsidR="00875FF0">
        <w:rPr>
          <w:rFonts w:ascii="Times New Roman" w:hAnsi="Times New Roman" w:cs="Times New Roman"/>
          <w:sz w:val="24"/>
          <w:szCs w:val="24"/>
        </w:rPr>
        <w:t xml:space="preserve"> of Shreveport</w:t>
      </w:r>
      <w:r>
        <w:rPr>
          <w:rFonts w:ascii="Times New Roman" w:hAnsi="Times New Roman" w:cs="Times New Roman"/>
          <w:sz w:val="24"/>
          <w:szCs w:val="24"/>
        </w:rPr>
        <w:t>.</w:t>
      </w:r>
    </w:p>
    <w:p w:rsidR="00737A96" w:rsidRDefault="00737A96" w:rsidP="00737A96">
      <w:pPr>
        <w:tabs>
          <w:tab w:val="left" w:pos="0"/>
          <w:tab w:val="center" w:pos="4680"/>
          <w:tab w:val="center" w:pos="5040"/>
          <w:tab w:val="center" w:pos="5760"/>
          <w:tab w:val="center" w:pos="6480"/>
          <w:tab w:val="center" w:pos="7200"/>
          <w:tab w:val="center" w:pos="7920"/>
          <w:tab w:val="center" w:pos="8636"/>
          <w:tab w:val="right" w:pos="9360"/>
        </w:tabs>
        <w:spacing w:after="0" w:line="480" w:lineRule="auto"/>
        <w:jc w:val="both"/>
        <w:rPr>
          <w:rFonts w:ascii="Times New Roman" w:hAnsi="Times New Roman" w:cs="Times New Roman"/>
          <w:bCs/>
          <w:sz w:val="24"/>
          <w:szCs w:val="24"/>
        </w:rPr>
      </w:pPr>
      <w:r w:rsidRPr="00737A96">
        <w:rPr>
          <w:rFonts w:ascii="Times New Roman" w:hAnsi="Times New Roman" w:cs="Times New Roman"/>
          <w:bCs/>
          <w:sz w:val="24"/>
          <w:szCs w:val="24"/>
        </w:rPr>
        <w:t xml:space="preserve">       Counsel shall submit a formal Judgment in accordance with </w:t>
      </w:r>
      <w:r>
        <w:rPr>
          <w:rFonts w:ascii="Times New Roman" w:hAnsi="Times New Roman" w:cs="Times New Roman"/>
          <w:bCs/>
          <w:sz w:val="24"/>
          <w:szCs w:val="24"/>
        </w:rPr>
        <w:t xml:space="preserve">this </w:t>
      </w:r>
      <w:r w:rsidRPr="00737A96">
        <w:rPr>
          <w:rFonts w:ascii="Times New Roman" w:hAnsi="Times New Roman" w:cs="Times New Roman"/>
          <w:bCs/>
          <w:sz w:val="24"/>
          <w:szCs w:val="24"/>
        </w:rPr>
        <w:t>ruling</w:t>
      </w:r>
      <w:r w:rsidR="006A7907">
        <w:rPr>
          <w:rFonts w:ascii="Times New Roman" w:hAnsi="Times New Roman" w:cs="Times New Roman"/>
          <w:bCs/>
          <w:sz w:val="24"/>
          <w:szCs w:val="24"/>
        </w:rPr>
        <w:t xml:space="preserve"> and </w:t>
      </w:r>
      <w:r w:rsidRPr="00737A96">
        <w:rPr>
          <w:rFonts w:ascii="Times New Roman" w:hAnsi="Times New Roman" w:cs="Times New Roman"/>
          <w:bCs/>
          <w:sz w:val="24"/>
          <w:szCs w:val="24"/>
        </w:rPr>
        <w:t>La. Dist. Ct. R. 9.5.</w:t>
      </w:r>
    </w:p>
    <w:p w:rsidR="000E1B12" w:rsidRPr="009D0CB9" w:rsidRDefault="00CC1625" w:rsidP="00737A96">
      <w:pPr>
        <w:tabs>
          <w:tab w:val="left" w:pos="0"/>
          <w:tab w:val="center" w:pos="4680"/>
          <w:tab w:val="center" w:pos="5040"/>
          <w:tab w:val="center" w:pos="5760"/>
          <w:tab w:val="center" w:pos="6480"/>
          <w:tab w:val="center" w:pos="7200"/>
          <w:tab w:val="center" w:pos="7920"/>
          <w:tab w:val="center" w:pos="8636"/>
          <w:tab w:val="righ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E1B12" w:rsidRPr="009D0CB9">
        <w:rPr>
          <w:rFonts w:ascii="Times New Roman" w:hAnsi="Times New Roman" w:cs="Times New Roman"/>
          <w:sz w:val="24"/>
          <w:szCs w:val="24"/>
        </w:rPr>
        <w:t xml:space="preserve">Signed this </w:t>
      </w:r>
      <w:r w:rsidR="00737A96">
        <w:rPr>
          <w:rFonts w:ascii="Times New Roman" w:hAnsi="Times New Roman" w:cs="Times New Roman"/>
          <w:sz w:val="24"/>
          <w:szCs w:val="24"/>
        </w:rPr>
        <w:t>5</w:t>
      </w:r>
      <w:r w:rsidR="00737A96" w:rsidRPr="00737A96">
        <w:rPr>
          <w:rFonts w:ascii="Times New Roman" w:hAnsi="Times New Roman" w:cs="Times New Roman"/>
          <w:sz w:val="24"/>
          <w:szCs w:val="24"/>
          <w:vertAlign w:val="superscript"/>
        </w:rPr>
        <w:t>th</w:t>
      </w:r>
      <w:r w:rsidR="00737A96">
        <w:rPr>
          <w:rFonts w:ascii="Times New Roman" w:hAnsi="Times New Roman" w:cs="Times New Roman"/>
          <w:sz w:val="24"/>
          <w:szCs w:val="24"/>
        </w:rPr>
        <w:t xml:space="preserve"> </w:t>
      </w:r>
      <w:r w:rsidR="000E1B12" w:rsidRPr="009D0CB9">
        <w:rPr>
          <w:rFonts w:ascii="Times New Roman" w:hAnsi="Times New Roman" w:cs="Times New Roman"/>
          <w:sz w:val="24"/>
          <w:szCs w:val="24"/>
        </w:rPr>
        <w:t xml:space="preserve">day of </w:t>
      </w:r>
      <w:r w:rsidR="00737A96">
        <w:rPr>
          <w:rFonts w:ascii="Times New Roman" w:hAnsi="Times New Roman" w:cs="Times New Roman"/>
          <w:sz w:val="24"/>
          <w:szCs w:val="24"/>
        </w:rPr>
        <w:t xml:space="preserve">December, </w:t>
      </w:r>
      <w:r w:rsidR="000E1B12" w:rsidRPr="009D0CB9">
        <w:rPr>
          <w:rFonts w:ascii="Times New Roman" w:hAnsi="Times New Roman" w:cs="Times New Roman"/>
          <w:sz w:val="24"/>
          <w:szCs w:val="24"/>
        </w:rPr>
        <w:t>2013 in Shreveport, Caddo Parish, Louisiana.</w:t>
      </w:r>
    </w:p>
    <w:p w:rsidR="007336DD" w:rsidRDefault="007336DD" w:rsidP="009D0CB9">
      <w:pPr>
        <w:spacing w:after="0" w:line="240" w:lineRule="auto"/>
        <w:rPr>
          <w:rFonts w:ascii="Times New Roman" w:hAnsi="Times New Roman" w:cs="Times New Roman"/>
          <w:sz w:val="24"/>
          <w:szCs w:val="24"/>
        </w:rPr>
      </w:pPr>
    </w:p>
    <w:p w:rsidR="000E1B12" w:rsidRPr="009D0CB9" w:rsidRDefault="000E1B12" w:rsidP="009D0CB9">
      <w:pPr>
        <w:spacing w:after="0" w:line="240" w:lineRule="auto"/>
        <w:rPr>
          <w:rFonts w:ascii="Times New Roman" w:hAnsi="Times New Roman" w:cs="Times New Roman"/>
          <w:sz w:val="24"/>
          <w:szCs w:val="24"/>
        </w:rPr>
      </w:pP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t xml:space="preserve">______________________________ </w:t>
      </w:r>
    </w:p>
    <w:p w:rsidR="000E1B12" w:rsidRPr="009D0CB9" w:rsidRDefault="000E1B12" w:rsidP="009D0CB9">
      <w:pPr>
        <w:spacing w:after="0" w:line="240" w:lineRule="auto"/>
        <w:rPr>
          <w:rFonts w:ascii="Times New Roman" w:hAnsi="Times New Roman" w:cs="Times New Roman"/>
          <w:sz w:val="24"/>
          <w:szCs w:val="24"/>
        </w:rPr>
      </w:pP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t xml:space="preserve">        SCOTT J. CRICHTON</w:t>
      </w:r>
    </w:p>
    <w:p w:rsidR="000E1B12" w:rsidRPr="009D0CB9" w:rsidRDefault="000E1B12" w:rsidP="009D0CB9">
      <w:pPr>
        <w:spacing w:after="0" w:line="240" w:lineRule="auto"/>
        <w:rPr>
          <w:rFonts w:ascii="Times New Roman" w:hAnsi="Times New Roman" w:cs="Times New Roman"/>
          <w:sz w:val="24"/>
          <w:szCs w:val="24"/>
        </w:rPr>
      </w:pP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t xml:space="preserve"> DISTRICT JUDGE</w:t>
      </w:r>
    </w:p>
    <w:p w:rsidR="000E1B12" w:rsidRPr="009D0CB9" w:rsidRDefault="000E1B12" w:rsidP="009D0CB9">
      <w:pPr>
        <w:spacing w:after="0" w:line="240" w:lineRule="auto"/>
        <w:rPr>
          <w:rFonts w:ascii="Times New Roman" w:hAnsi="Times New Roman" w:cs="Times New Roman"/>
          <w:sz w:val="24"/>
          <w:szCs w:val="24"/>
        </w:rPr>
      </w:pPr>
    </w:p>
    <w:p w:rsidR="000E1B12" w:rsidRPr="009D0CB9" w:rsidRDefault="000E1B12" w:rsidP="009D0CB9">
      <w:pPr>
        <w:spacing w:after="0" w:line="240" w:lineRule="auto"/>
        <w:rPr>
          <w:rFonts w:ascii="Times New Roman" w:hAnsi="Times New Roman" w:cs="Times New Roman"/>
          <w:sz w:val="24"/>
          <w:szCs w:val="24"/>
        </w:rPr>
      </w:pPr>
    </w:p>
    <w:p w:rsidR="000E1B12" w:rsidRPr="009D0CB9" w:rsidRDefault="000E1B12" w:rsidP="009D0CB9">
      <w:pPr>
        <w:spacing w:after="0" w:line="240" w:lineRule="auto"/>
        <w:rPr>
          <w:rFonts w:ascii="Times New Roman" w:hAnsi="Times New Roman" w:cs="Times New Roman"/>
          <w:sz w:val="24"/>
          <w:szCs w:val="24"/>
        </w:rPr>
      </w:pPr>
    </w:p>
    <w:p w:rsidR="000E1B12" w:rsidRPr="009D0CB9" w:rsidRDefault="000E1B12" w:rsidP="009D0CB9">
      <w:pPr>
        <w:spacing w:after="0" w:line="240" w:lineRule="auto"/>
        <w:rPr>
          <w:rFonts w:ascii="Times New Roman" w:hAnsi="Times New Roman" w:cs="Times New Roman"/>
          <w:sz w:val="24"/>
          <w:szCs w:val="24"/>
        </w:rPr>
      </w:pPr>
    </w:p>
    <w:p w:rsidR="009D0CB9" w:rsidRPr="009D0CB9" w:rsidRDefault="009D0CB9" w:rsidP="009D0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r w:rsidRPr="009D0CB9">
        <w:rPr>
          <w:rFonts w:ascii="Times New Roman" w:hAnsi="Times New Roman" w:cs="Times New Roman"/>
          <w:sz w:val="24"/>
          <w:szCs w:val="24"/>
          <w:u w:val="single"/>
        </w:rPr>
        <w:t>DISTRIBUTION</w:t>
      </w:r>
      <w:r w:rsidRPr="009D0CB9">
        <w:rPr>
          <w:rFonts w:ascii="Times New Roman" w:hAnsi="Times New Roman" w:cs="Times New Roman"/>
          <w:sz w:val="24"/>
          <w:szCs w:val="24"/>
        </w:rPr>
        <w:t>:</w:t>
      </w:r>
    </w:p>
    <w:p w:rsidR="009D0CB9" w:rsidRDefault="009D0CB9" w:rsidP="009D0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p>
    <w:p w:rsidR="00737A96" w:rsidRDefault="00B94CCD" w:rsidP="009D0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Daniel </w:t>
      </w:r>
      <w:r w:rsidR="00737A96">
        <w:rPr>
          <w:rFonts w:ascii="Times New Roman" w:hAnsi="Times New Roman" w:cs="Times New Roman"/>
          <w:sz w:val="24"/>
          <w:szCs w:val="24"/>
        </w:rPr>
        <w:t>E. Broussard, Jr., Counsel for Margene M. McCoy</w:t>
      </w:r>
    </w:p>
    <w:p w:rsidR="00737A96" w:rsidRPr="009D0CB9" w:rsidRDefault="00737A96" w:rsidP="009D0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Jennifer P. McKay, Counsel for City of Shreveport</w:t>
      </w:r>
    </w:p>
    <w:sectPr w:rsidR="00737A96" w:rsidRPr="009D0CB9" w:rsidSect="00AB18D8">
      <w:footerReference w:type="default" r:id="rId8"/>
      <w:pgSz w:w="12240" w:h="20160" w:code="5"/>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584" w:rsidRDefault="004F0584" w:rsidP="009D0CB9">
      <w:pPr>
        <w:spacing w:after="0" w:line="240" w:lineRule="auto"/>
      </w:pPr>
      <w:r>
        <w:separator/>
      </w:r>
    </w:p>
  </w:endnote>
  <w:endnote w:type="continuationSeparator" w:id="0">
    <w:p w:rsidR="004F0584" w:rsidRDefault="004F0584" w:rsidP="009D0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760383"/>
      <w:docPartObj>
        <w:docPartGallery w:val="Page Numbers (Bottom of Page)"/>
        <w:docPartUnique/>
      </w:docPartObj>
    </w:sdtPr>
    <w:sdtEndPr>
      <w:rPr>
        <w:noProof/>
      </w:rPr>
    </w:sdtEndPr>
    <w:sdtContent>
      <w:p w:rsidR="002E6C85" w:rsidRDefault="002E6C85">
        <w:pPr>
          <w:pStyle w:val="Footer"/>
          <w:jc w:val="center"/>
        </w:pPr>
        <w:r>
          <w:fldChar w:fldCharType="begin"/>
        </w:r>
        <w:r>
          <w:instrText xml:space="preserve"> PAGE   \* MERGEFORMAT </w:instrText>
        </w:r>
        <w:r>
          <w:fldChar w:fldCharType="separate"/>
        </w:r>
        <w:r w:rsidR="000B02ED">
          <w:rPr>
            <w:noProof/>
          </w:rPr>
          <w:t>2</w:t>
        </w:r>
        <w:r>
          <w:rPr>
            <w:noProof/>
          </w:rPr>
          <w:fldChar w:fldCharType="end"/>
        </w:r>
      </w:p>
    </w:sdtContent>
  </w:sdt>
  <w:p w:rsidR="002E6C85" w:rsidRDefault="002E6C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584" w:rsidRDefault="004F0584" w:rsidP="009D0CB9">
      <w:pPr>
        <w:spacing w:after="0" w:line="240" w:lineRule="auto"/>
      </w:pPr>
      <w:r>
        <w:separator/>
      </w:r>
    </w:p>
  </w:footnote>
  <w:footnote w:type="continuationSeparator" w:id="0">
    <w:p w:rsidR="004F0584" w:rsidRDefault="004F0584" w:rsidP="009D0C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E41BD"/>
    <w:multiLevelType w:val="hybridMultilevel"/>
    <w:tmpl w:val="051A3442"/>
    <w:lvl w:ilvl="0" w:tplc="74CE8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4636B28"/>
    <w:multiLevelType w:val="hybridMultilevel"/>
    <w:tmpl w:val="04BCD954"/>
    <w:lvl w:ilvl="0" w:tplc="021A0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12"/>
    <w:rsid w:val="000B02ED"/>
    <w:rsid w:val="000E1B12"/>
    <w:rsid w:val="0024393E"/>
    <w:rsid w:val="002A2662"/>
    <w:rsid w:val="002E2028"/>
    <w:rsid w:val="002E6C85"/>
    <w:rsid w:val="003C0CFB"/>
    <w:rsid w:val="004B02BA"/>
    <w:rsid w:val="004F0584"/>
    <w:rsid w:val="005178E4"/>
    <w:rsid w:val="00553FB2"/>
    <w:rsid w:val="00566DE1"/>
    <w:rsid w:val="006A7907"/>
    <w:rsid w:val="007336DD"/>
    <w:rsid w:val="00737A96"/>
    <w:rsid w:val="00791C18"/>
    <w:rsid w:val="007A573C"/>
    <w:rsid w:val="007A6833"/>
    <w:rsid w:val="007E2693"/>
    <w:rsid w:val="00875FF0"/>
    <w:rsid w:val="009D0CB9"/>
    <w:rsid w:val="009E04BF"/>
    <w:rsid w:val="00AB18D8"/>
    <w:rsid w:val="00B94CCD"/>
    <w:rsid w:val="00C5620B"/>
    <w:rsid w:val="00CC1625"/>
    <w:rsid w:val="00E572DB"/>
    <w:rsid w:val="00F31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D0CB9"/>
  </w:style>
  <w:style w:type="paragraph" w:styleId="ListParagraph">
    <w:name w:val="List Paragraph"/>
    <w:basedOn w:val="Normal"/>
    <w:uiPriority w:val="34"/>
    <w:qFormat/>
    <w:rsid w:val="009D0CB9"/>
    <w:pPr>
      <w:ind w:left="720"/>
      <w:contextualSpacing/>
    </w:pPr>
  </w:style>
  <w:style w:type="paragraph" w:styleId="BalloonText">
    <w:name w:val="Balloon Text"/>
    <w:basedOn w:val="Normal"/>
    <w:link w:val="BalloonTextChar"/>
    <w:uiPriority w:val="99"/>
    <w:semiHidden/>
    <w:unhideWhenUsed/>
    <w:rsid w:val="009E0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4BF"/>
    <w:rPr>
      <w:rFonts w:ascii="Tahoma" w:hAnsi="Tahoma" w:cs="Tahoma"/>
      <w:sz w:val="16"/>
      <w:szCs w:val="16"/>
    </w:rPr>
  </w:style>
  <w:style w:type="paragraph" w:styleId="Header">
    <w:name w:val="header"/>
    <w:basedOn w:val="Normal"/>
    <w:link w:val="HeaderChar"/>
    <w:uiPriority w:val="99"/>
    <w:unhideWhenUsed/>
    <w:rsid w:val="002E6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C85"/>
  </w:style>
  <w:style w:type="paragraph" w:styleId="Footer">
    <w:name w:val="footer"/>
    <w:basedOn w:val="Normal"/>
    <w:link w:val="FooterChar"/>
    <w:uiPriority w:val="99"/>
    <w:unhideWhenUsed/>
    <w:rsid w:val="002E6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C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D0CB9"/>
  </w:style>
  <w:style w:type="paragraph" w:styleId="ListParagraph">
    <w:name w:val="List Paragraph"/>
    <w:basedOn w:val="Normal"/>
    <w:uiPriority w:val="34"/>
    <w:qFormat/>
    <w:rsid w:val="009D0CB9"/>
    <w:pPr>
      <w:ind w:left="720"/>
      <w:contextualSpacing/>
    </w:pPr>
  </w:style>
  <w:style w:type="paragraph" w:styleId="BalloonText">
    <w:name w:val="Balloon Text"/>
    <w:basedOn w:val="Normal"/>
    <w:link w:val="BalloonTextChar"/>
    <w:uiPriority w:val="99"/>
    <w:semiHidden/>
    <w:unhideWhenUsed/>
    <w:rsid w:val="009E0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4BF"/>
    <w:rPr>
      <w:rFonts w:ascii="Tahoma" w:hAnsi="Tahoma" w:cs="Tahoma"/>
      <w:sz w:val="16"/>
      <w:szCs w:val="16"/>
    </w:rPr>
  </w:style>
  <w:style w:type="paragraph" w:styleId="Header">
    <w:name w:val="header"/>
    <w:basedOn w:val="Normal"/>
    <w:link w:val="HeaderChar"/>
    <w:uiPriority w:val="99"/>
    <w:unhideWhenUsed/>
    <w:rsid w:val="002E6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C85"/>
  </w:style>
  <w:style w:type="paragraph" w:styleId="Footer">
    <w:name w:val="footer"/>
    <w:basedOn w:val="Normal"/>
    <w:link w:val="FooterChar"/>
    <w:uiPriority w:val="99"/>
    <w:unhideWhenUsed/>
    <w:rsid w:val="002E6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8</cp:revision>
  <cp:lastPrinted>2013-12-05T17:42:00Z</cp:lastPrinted>
  <dcterms:created xsi:type="dcterms:W3CDTF">2013-12-05T16:40:00Z</dcterms:created>
  <dcterms:modified xsi:type="dcterms:W3CDTF">2013-12-05T17:45:00Z</dcterms:modified>
</cp:coreProperties>
</file>