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83" w:rsidRDefault="007D3585" w:rsidP="007D3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LOUISIANA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NUMBER:   </w:t>
      </w:r>
      <w:r w:rsidR="00E72AE6">
        <w:rPr>
          <w:rFonts w:ascii="Times New Roman" w:hAnsi="Times New Roman" w:cs="Times New Roman"/>
          <w:sz w:val="24"/>
          <w:szCs w:val="24"/>
        </w:rPr>
        <w:t>284,925</w:t>
      </w:r>
      <w:r>
        <w:rPr>
          <w:rFonts w:ascii="Times New Roman" w:hAnsi="Times New Roman" w:cs="Times New Roman"/>
          <w:sz w:val="24"/>
          <w:szCs w:val="24"/>
        </w:rPr>
        <w:t>, Section 1</w:t>
      </w:r>
    </w:p>
    <w:p w:rsidR="007D3585" w:rsidRDefault="007D3585" w:rsidP="007D3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85" w:rsidRDefault="007D3585" w:rsidP="007D3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FIRST JUDICIAL DISTRICT COURT</w:t>
      </w:r>
    </w:p>
    <w:p w:rsidR="007D3585" w:rsidRDefault="007D3585" w:rsidP="007D3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85" w:rsidRDefault="00E72AE6" w:rsidP="007D3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JAZMINE SHANEE 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585">
        <w:rPr>
          <w:rFonts w:ascii="Times New Roman" w:hAnsi="Times New Roman" w:cs="Times New Roman"/>
          <w:sz w:val="24"/>
          <w:szCs w:val="24"/>
        </w:rPr>
        <w:tab/>
      </w:r>
      <w:r w:rsidR="007D3585">
        <w:rPr>
          <w:rFonts w:ascii="Times New Roman" w:hAnsi="Times New Roman" w:cs="Times New Roman"/>
          <w:sz w:val="24"/>
          <w:szCs w:val="24"/>
        </w:rPr>
        <w:tab/>
        <w:t>:  CADDO PARISH, LOUISIANA</w:t>
      </w:r>
    </w:p>
    <w:p w:rsidR="007D3585" w:rsidRDefault="007D3585" w:rsidP="007D3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46E" w:rsidRDefault="007D3585" w:rsidP="007D3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JUDGMENT ON MOTION TO</w:t>
      </w:r>
      <w:r w:rsidR="00A864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2AE6">
        <w:rPr>
          <w:rFonts w:ascii="Times New Roman" w:hAnsi="Times New Roman" w:cs="Times New Roman"/>
          <w:b/>
          <w:sz w:val="28"/>
          <w:szCs w:val="28"/>
          <w:u w:val="single"/>
        </w:rPr>
        <w:t xml:space="preserve">RECONSIDER SENTENCE </w:t>
      </w:r>
    </w:p>
    <w:p w:rsidR="008607BB" w:rsidRDefault="00E72AE6" w:rsidP="007D3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filed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10/2</w:t>
      </w:r>
      <w:r w:rsidR="007D3585">
        <w:rPr>
          <w:rFonts w:ascii="Times New Roman" w:hAnsi="Times New Roman" w:cs="Times New Roman"/>
          <w:b/>
          <w:sz w:val="28"/>
          <w:szCs w:val="28"/>
          <w:u w:val="single"/>
        </w:rPr>
        <w:t>/12)</w:t>
      </w:r>
      <w:r w:rsidR="00A864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07BB">
        <w:rPr>
          <w:rFonts w:ascii="Times New Roman" w:hAnsi="Times New Roman" w:cs="Times New Roman"/>
          <w:b/>
          <w:sz w:val="28"/>
          <w:szCs w:val="28"/>
          <w:u w:val="single"/>
        </w:rPr>
        <w:t>WITH REASONS</w:t>
      </w:r>
    </w:p>
    <w:p w:rsidR="007D3585" w:rsidRDefault="007D3585" w:rsidP="007D3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2C4" w:rsidRDefault="00A232C4" w:rsidP="00A232C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defendant pled guilty to the charge of Felony Theft on 2/7/11 and was sentenced to be confined at hard labor for a period of three years.  The court ordered the jail sentence suspended and the defendant was placed on supervised probation for a perio</w:t>
      </w:r>
      <w:r w:rsidR="00380DF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of three years with special conditions.</w:t>
      </w:r>
    </w:p>
    <w:p w:rsidR="00A232C4" w:rsidRDefault="00A232C4" w:rsidP="00A232C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defendant</w:t>
      </w:r>
      <w:r w:rsidR="00380DF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probation was revoked on 9/6/12 and the original sentence amended to two and one-half years at hard labor.</w:t>
      </w:r>
    </w:p>
    <w:p w:rsidR="00A8646E" w:rsidRDefault="00A232C4" w:rsidP="00A232C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Reconsider Sentence was timely filed (</w:t>
      </w:r>
      <w:r w:rsidR="00380DF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/2/12), which has been thoroughly considered.  For reasons which follow, the motion is</w:t>
      </w:r>
      <w:r w:rsidR="00B64008">
        <w:rPr>
          <w:rFonts w:ascii="Times New Roman" w:hAnsi="Times New Roman" w:cs="Times New Roman"/>
          <w:sz w:val="24"/>
          <w:szCs w:val="24"/>
        </w:rPr>
        <w:t xml:space="preserve"> granted</w:t>
      </w:r>
      <w:r w:rsidR="002D7B0A">
        <w:rPr>
          <w:rFonts w:ascii="Times New Roman" w:hAnsi="Times New Roman" w:cs="Times New Roman"/>
          <w:sz w:val="24"/>
          <w:szCs w:val="24"/>
        </w:rPr>
        <w:t xml:space="preserve"> to the extent set forth as follows</w:t>
      </w:r>
      <w:r w:rsidR="00A8646E">
        <w:rPr>
          <w:rFonts w:ascii="Times New Roman" w:hAnsi="Times New Roman" w:cs="Times New Roman"/>
          <w:sz w:val="24"/>
          <w:szCs w:val="24"/>
        </w:rPr>
        <w:t>.</w:t>
      </w:r>
      <w:r w:rsidR="00B640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008" w:rsidRDefault="00B64008" w:rsidP="00A232C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defendant has a very young child and the sentence imposed presents a hardship for the young child (age 2).  The Court did not have that information on 9/6/12 and would have considered that factor.  </w:t>
      </w:r>
      <w:proofErr w:type="gramStart"/>
      <w:r>
        <w:rPr>
          <w:rFonts w:ascii="Times New Roman" w:hAnsi="Times New Roman" w:cs="Times New Roman"/>
          <w:sz w:val="24"/>
          <w:szCs w:val="24"/>
        </w:rPr>
        <w:t>Nevertheless, the crime for which defendant was convicted is serious</w:t>
      </w:r>
      <w:r w:rsidR="00A27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Ms. King did not comply with the court ordered conditions of probation.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7B0A">
        <w:rPr>
          <w:rFonts w:ascii="Times New Roman" w:hAnsi="Times New Roman" w:cs="Times New Roman"/>
          <w:sz w:val="24"/>
          <w:szCs w:val="24"/>
        </w:rPr>
        <w:t>After consideration of all the facts, t</w:t>
      </w:r>
      <w:r>
        <w:rPr>
          <w:rFonts w:ascii="Times New Roman" w:hAnsi="Times New Roman" w:cs="Times New Roman"/>
          <w:sz w:val="24"/>
          <w:szCs w:val="24"/>
        </w:rPr>
        <w:t>he Court modifies the sentence from 2 ½ years hard labor to 2 years hard labor.  Accordingly:</w:t>
      </w:r>
    </w:p>
    <w:p w:rsidR="00A8646E" w:rsidRDefault="00B64008" w:rsidP="00B64008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4008">
        <w:rPr>
          <w:rFonts w:ascii="Times New Roman" w:hAnsi="Times New Roman" w:cs="Times New Roman"/>
          <w:b/>
          <w:sz w:val="24"/>
          <w:szCs w:val="24"/>
        </w:rPr>
        <w:t xml:space="preserve">IT IS ORDERED, ADJUDGED AND DECREED </w:t>
      </w:r>
      <w:r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Pr="00B64008">
        <w:rPr>
          <w:rFonts w:ascii="Times New Roman" w:hAnsi="Times New Roman" w:cs="Times New Roman"/>
          <w:b/>
          <w:sz w:val="24"/>
          <w:szCs w:val="24"/>
        </w:rPr>
        <w:t xml:space="preserve">defendant’s sentence of 2 ½ years is </w:t>
      </w:r>
      <w:r w:rsidR="002D7B0A">
        <w:rPr>
          <w:rFonts w:ascii="Times New Roman" w:hAnsi="Times New Roman" w:cs="Times New Roman"/>
          <w:b/>
          <w:sz w:val="24"/>
          <w:szCs w:val="24"/>
        </w:rPr>
        <w:t xml:space="preserve">reduced </w:t>
      </w:r>
      <w:r w:rsidRPr="00B64008">
        <w:rPr>
          <w:rFonts w:ascii="Times New Roman" w:hAnsi="Times New Roman" w:cs="Times New Roman"/>
          <w:b/>
          <w:sz w:val="24"/>
          <w:szCs w:val="24"/>
        </w:rPr>
        <w:t xml:space="preserve">to two </w:t>
      </w:r>
      <w:r w:rsidR="00A8646E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B64008">
        <w:rPr>
          <w:rFonts w:ascii="Times New Roman" w:hAnsi="Times New Roman" w:cs="Times New Roman"/>
          <w:b/>
          <w:sz w:val="24"/>
          <w:szCs w:val="24"/>
        </w:rPr>
        <w:t>years hard labor</w:t>
      </w:r>
      <w:r w:rsidR="00A8646E">
        <w:rPr>
          <w:rFonts w:ascii="Times New Roman" w:hAnsi="Times New Roman" w:cs="Times New Roman"/>
          <w:b/>
          <w:sz w:val="24"/>
          <w:szCs w:val="24"/>
        </w:rPr>
        <w:t>, Louisiana Department of Corrections</w:t>
      </w:r>
      <w:r w:rsidR="002D7B0A">
        <w:rPr>
          <w:rFonts w:ascii="Times New Roman" w:hAnsi="Times New Roman" w:cs="Times New Roman"/>
          <w:b/>
          <w:sz w:val="24"/>
          <w:szCs w:val="24"/>
        </w:rPr>
        <w:t xml:space="preserve"> with credit for time served pursuant to law.</w:t>
      </w:r>
    </w:p>
    <w:p w:rsidR="00A232C4" w:rsidRPr="00B64008" w:rsidRDefault="00A8646E" w:rsidP="00B64008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IS FURTHER ORDERED, ADJUDGED AND DECREED that the Clerk of Court transmit the certified minutes and this Judgment on defendant’s motion to the Custodian of Records, Department of Corrections. </w:t>
      </w:r>
      <w:r w:rsidR="00A232C4" w:rsidRPr="00B64008">
        <w:rPr>
          <w:rFonts w:ascii="Times New Roman" w:hAnsi="Times New Roman" w:cs="Times New Roman"/>
          <w:b/>
          <w:sz w:val="24"/>
          <w:szCs w:val="24"/>
        </w:rPr>
        <w:tab/>
      </w:r>
      <w:r w:rsidR="007D3585" w:rsidRPr="00B64008">
        <w:rPr>
          <w:rFonts w:ascii="Times New Roman" w:hAnsi="Times New Roman" w:cs="Times New Roman"/>
          <w:b/>
          <w:sz w:val="24"/>
          <w:szCs w:val="24"/>
        </w:rPr>
        <w:tab/>
      </w:r>
    </w:p>
    <w:p w:rsidR="00A232C4" w:rsidRDefault="00A232C4" w:rsidP="00A232C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Signed this </w:t>
      </w:r>
      <w:r w:rsidR="002D7B0A">
        <w:rPr>
          <w:rFonts w:ascii="Times New Roman" w:hAnsi="Times New Roman" w:cs="Times New Roman"/>
          <w:sz w:val="24"/>
          <w:szCs w:val="24"/>
        </w:rPr>
        <w:t>17</w:t>
      </w:r>
      <w:r w:rsidR="00A8646E" w:rsidRPr="00A864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 of</w:t>
      </w:r>
      <w:r w:rsidR="00380DF5">
        <w:rPr>
          <w:rFonts w:ascii="Times New Roman" w:hAnsi="Times New Roman" w:cs="Times New Roman"/>
          <w:sz w:val="24"/>
          <w:szCs w:val="24"/>
        </w:rPr>
        <w:t xml:space="preserve"> April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380D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in Shreveport, Caddo Parish, </w:t>
      </w:r>
      <w:proofErr w:type="gramStart"/>
      <w:r>
        <w:rPr>
          <w:rFonts w:ascii="Times New Roman" w:hAnsi="Times New Roman" w:cs="Times New Roman"/>
          <w:sz w:val="24"/>
          <w:szCs w:val="24"/>
        </w:rPr>
        <w:t>Louisiana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32C4" w:rsidRDefault="00A232C4" w:rsidP="00A2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A232C4" w:rsidRPr="003A6057" w:rsidRDefault="00A232C4" w:rsidP="00A2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SCOTT J. CRICHTON</w:t>
      </w:r>
    </w:p>
    <w:p w:rsidR="00A232C4" w:rsidRDefault="002D7B0A" w:rsidP="00A23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2C4">
        <w:rPr>
          <w:rFonts w:ascii="Times New Roman" w:hAnsi="Times New Roman" w:cs="Times New Roman"/>
          <w:sz w:val="28"/>
          <w:szCs w:val="28"/>
        </w:rPr>
        <w:tab/>
      </w:r>
      <w:r w:rsidR="00A232C4" w:rsidRPr="003A605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232C4">
        <w:rPr>
          <w:rFonts w:ascii="Times New Roman" w:hAnsi="Times New Roman" w:cs="Times New Roman"/>
          <w:sz w:val="24"/>
          <w:szCs w:val="24"/>
        </w:rPr>
        <w:tab/>
      </w:r>
      <w:r w:rsidR="00A232C4">
        <w:rPr>
          <w:rFonts w:ascii="Times New Roman" w:hAnsi="Times New Roman" w:cs="Times New Roman"/>
          <w:sz w:val="24"/>
          <w:szCs w:val="24"/>
        </w:rPr>
        <w:tab/>
      </w:r>
      <w:r w:rsidR="00A232C4">
        <w:rPr>
          <w:rFonts w:ascii="Times New Roman" w:hAnsi="Times New Roman" w:cs="Times New Roman"/>
          <w:sz w:val="24"/>
          <w:szCs w:val="24"/>
        </w:rPr>
        <w:tab/>
      </w:r>
      <w:r w:rsidR="00A232C4">
        <w:rPr>
          <w:rFonts w:ascii="Times New Roman" w:hAnsi="Times New Roman" w:cs="Times New Roman"/>
          <w:sz w:val="24"/>
          <w:szCs w:val="24"/>
        </w:rPr>
        <w:tab/>
      </w:r>
      <w:r w:rsidR="00A232C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232C4" w:rsidRPr="003A6057">
        <w:rPr>
          <w:rFonts w:ascii="Times New Roman" w:hAnsi="Times New Roman" w:cs="Times New Roman"/>
          <w:sz w:val="24"/>
          <w:szCs w:val="24"/>
        </w:rPr>
        <w:t xml:space="preserve">  </w:t>
      </w:r>
      <w:r w:rsidR="00A232C4">
        <w:rPr>
          <w:rFonts w:ascii="Times New Roman" w:hAnsi="Times New Roman" w:cs="Times New Roman"/>
          <w:sz w:val="24"/>
          <w:szCs w:val="24"/>
        </w:rPr>
        <w:t xml:space="preserve"> </w:t>
      </w:r>
      <w:r w:rsidR="00A232C4" w:rsidRPr="003A6057">
        <w:rPr>
          <w:rFonts w:ascii="Times New Roman" w:hAnsi="Times New Roman" w:cs="Times New Roman"/>
          <w:sz w:val="24"/>
          <w:szCs w:val="24"/>
        </w:rPr>
        <w:t>DISTRICT JUDGE</w:t>
      </w:r>
      <w:r w:rsidR="00A23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2C4" w:rsidRDefault="00A232C4" w:rsidP="00A232C4">
      <w:pPr>
        <w:rPr>
          <w:rFonts w:ascii="Times New Roman" w:hAnsi="Times New Roman" w:cs="Times New Roman"/>
          <w:sz w:val="24"/>
          <w:szCs w:val="24"/>
        </w:rPr>
      </w:pPr>
      <w:r w:rsidRPr="002A3D0A">
        <w:rPr>
          <w:rFonts w:ascii="Times New Roman" w:hAnsi="Times New Roman" w:cs="Times New Roman"/>
          <w:sz w:val="24"/>
          <w:szCs w:val="24"/>
          <w:u w:val="single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32C4" w:rsidRPr="003A6057" w:rsidRDefault="00A8646E" w:rsidP="00A232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380DF5">
        <w:rPr>
          <w:rFonts w:ascii="Times New Roman" w:eastAsiaTheme="minorEastAsia" w:hAnsi="Times New Roman" w:cs="Times New Roman"/>
          <w:sz w:val="24"/>
          <w:szCs w:val="24"/>
        </w:rPr>
        <w:t>elvin Rodgers</w:t>
      </w:r>
      <w:r w:rsidR="00A232C4" w:rsidRPr="003A6057">
        <w:rPr>
          <w:rFonts w:ascii="Times New Roman" w:eastAsiaTheme="minorEastAsia" w:hAnsi="Times New Roman" w:cs="Times New Roman"/>
          <w:sz w:val="24"/>
          <w:szCs w:val="24"/>
        </w:rPr>
        <w:t>, Asst. District Attorney for State of Louisiana</w:t>
      </w:r>
    </w:p>
    <w:p w:rsidR="00A232C4" w:rsidRDefault="00A232C4" w:rsidP="00A232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A6057">
        <w:rPr>
          <w:rFonts w:ascii="Times New Roman" w:eastAsiaTheme="minorEastAsia" w:hAnsi="Times New Roman" w:cs="Times New Roman"/>
          <w:sz w:val="24"/>
          <w:szCs w:val="24"/>
        </w:rPr>
        <w:t>Rick</w:t>
      </w:r>
      <w:r w:rsidR="00380DF5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3A6057">
        <w:rPr>
          <w:rFonts w:ascii="Times New Roman" w:eastAsiaTheme="minorEastAsia" w:hAnsi="Times New Roman" w:cs="Times New Roman"/>
          <w:sz w:val="24"/>
          <w:szCs w:val="24"/>
        </w:rPr>
        <w:t>y Swift, Attorney for Defendant</w:t>
      </w:r>
    </w:p>
    <w:p w:rsidR="00A232C4" w:rsidRDefault="00A8646E" w:rsidP="00A8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Jazmine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King #2670392</w:t>
      </w:r>
    </w:p>
    <w:p w:rsidR="00A8646E" w:rsidRDefault="00A8646E" w:rsidP="00A8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4801 Hwy. 165 Bypass South</w:t>
      </w:r>
    </w:p>
    <w:p w:rsidR="00A8646E" w:rsidRPr="003A6057" w:rsidRDefault="00A8646E" w:rsidP="00A8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Monroe, LA  71202</w:t>
      </w:r>
    </w:p>
    <w:sectPr w:rsidR="00A8646E" w:rsidRPr="003A6057" w:rsidSect="00A8646E">
      <w:pgSz w:w="12240" w:h="20160" w:code="5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EB" w:rsidRDefault="00AB41EB" w:rsidP="00A232C4">
      <w:pPr>
        <w:spacing w:after="0" w:line="240" w:lineRule="auto"/>
      </w:pPr>
      <w:r>
        <w:separator/>
      </w:r>
    </w:p>
  </w:endnote>
  <w:endnote w:type="continuationSeparator" w:id="0">
    <w:p w:rsidR="00AB41EB" w:rsidRDefault="00AB41EB" w:rsidP="00A2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EB" w:rsidRDefault="00AB41EB" w:rsidP="00A232C4">
      <w:pPr>
        <w:spacing w:after="0" w:line="240" w:lineRule="auto"/>
      </w:pPr>
      <w:r>
        <w:separator/>
      </w:r>
    </w:p>
  </w:footnote>
  <w:footnote w:type="continuationSeparator" w:id="0">
    <w:p w:rsidR="00AB41EB" w:rsidRDefault="00AB41EB" w:rsidP="00A23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85"/>
    <w:rsid w:val="00017D19"/>
    <w:rsid w:val="00130283"/>
    <w:rsid w:val="001E06CC"/>
    <w:rsid w:val="002D4D8E"/>
    <w:rsid w:val="002D7B0A"/>
    <w:rsid w:val="00380DF5"/>
    <w:rsid w:val="003D5070"/>
    <w:rsid w:val="0042396E"/>
    <w:rsid w:val="007D3585"/>
    <w:rsid w:val="008607BB"/>
    <w:rsid w:val="009857E3"/>
    <w:rsid w:val="00A232C4"/>
    <w:rsid w:val="00A275AC"/>
    <w:rsid w:val="00A8646E"/>
    <w:rsid w:val="00AB41EB"/>
    <w:rsid w:val="00B64008"/>
    <w:rsid w:val="00E72AE6"/>
    <w:rsid w:val="00F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E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2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2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2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E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2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2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8</cp:revision>
  <cp:lastPrinted>2013-04-17T16:27:00Z</cp:lastPrinted>
  <dcterms:created xsi:type="dcterms:W3CDTF">2013-04-10T20:52:00Z</dcterms:created>
  <dcterms:modified xsi:type="dcterms:W3CDTF">2013-04-17T16:27:00Z</dcterms:modified>
</cp:coreProperties>
</file>